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75" w:rsidRPr="00CC2419" w:rsidRDefault="00CC2419" w:rsidP="00CC2419">
      <w:pPr>
        <w:tabs>
          <w:tab w:val="left" w:pos="2415"/>
        </w:tabs>
        <w:rPr>
          <w:rFonts w:ascii="黑体" w:eastAsia="黑体" w:hAnsi="宋体" w:cs="宋体" w:hint="eastAsia"/>
          <w:kern w:val="0"/>
          <w:sz w:val="30"/>
          <w:szCs w:val="30"/>
        </w:rPr>
      </w:pPr>
      <w:r w:rsidRPr="00A2670C">
        <w:rPr>
          <w:rFonts w:eastAsia="方正仿宋简体" w:hint="eastAsia"/>
          <w:sz w:val="30"/>
          <w:szCs w:val="30"/>
        </w:rPr>
        <w:t>附件</w:t>
      </w:r>
      <w:r w:rsidRPr="00A2670C">
        <w:rPr>
          <w:rFonts w:eastAsia="方正仿宋简体" w:hint="eastAsia"/>
          <w:sz w:val="30"/>
          <w:szCs w:val="30"/>
        </w:rPr>
        <w:t>1</w:t>
      </w:r>
      <w:r w:rsidRPr="00EC11EF">
        <w:rPr>
          <w:rFonts w:ascii="黑体" w:eastAsia="黑体" w:hAnsi="宋体" w:cs="宋体" w:hint="eastAsia"/>
          <w:kern w:val="0"/>
          <w:sz w:val="30"/>
          <w:szCs w:val="30"/>
        </w:rPr>
        <w:t xml:space="preserve"> </w:t>
      </w:r>
    </w:p>
    <w:tbl>
      <w:tblPr>
        <w:tblW w:w="86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0"/>
        <w:gridCol w:w="702"/>
        <w:gridCol w:w="864"/>
        <w:gridCol w:w="1418"/>
        <w:gridCol w:w="1701"/>
        <w:gridCol w:w="708"/>
        <w:gridCol w:w="709"/>
        <w:gridCol w:w="1276"/>
      </w:tblGrid>
      <w:tr w:rsidR="00CC2419" w:rsidTr="00643F2C">
        <w:trPr>
          <w:trHeight w:val="702"/>
        </w:trPr>
        <w:tc>
          <w:tcPr>
            <w:tcW w:w="864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C2419" w:rsidRPr="00CC2419" w:rsidRDefault="00CC2419" w:rsidP="00643F2C">
            <w:pPr>
              <w:jc w:val="center"/>
              <w:rPr>
                <w:rFonts w:ascii="方正大标宋简体" w:eastAsia="方正大标宋简体" w:hAnsi="宋体" w:cs="宋体"/>
                <w:color w:val="333333"/>
                <w:kern w:val="0"/>
                <w:sz w:val="36"/>
                <w:szCs w:val="36"/>
              </w:rPr>
            </w:pPr>
            <w:r w:rsidRPr="00CC2419">
              <w:rPr>
                <w:rFonts w:ascii="方正大标宋简体" w:eastAsia="方正大标宋简体" w:hAnsi="宋体" w:cs="宋体" w:hint="eastAsia"/>
                <w:color w:val="333333"/>
                <w:kern w:val="0"/>
                <w:sz w:val="36"/>
                <w:szCs w:val="36"/>
              </w:rPr>
              <w:t>中国青年企业家协会第十二届会员</w:t>
            </w:r>
          </w:p>
          <w:p w:rsidR="00CC2419" w:rsidRPr="005F1352" w:rsidRDefault="00CC2419" w:rsidP="00643F2C">
            <w:pPr>
              <w:jc w:val="center"/>
              <w:rPr>
                <w:rFonts w:ascii="方正大标宋简体" w:eastAsia="方正大标宋简体" w:hAnsi="宋体" w:cs="宋体"/>
                <w:color w:val="333333"/>
                <w:kern w:val="0"/>
                <w:sz w:val="32"/>
                <w:szCs w:val="32"/>
              </w:rPr>
            </w:pPr>
            <w:r w:rsidRPr="00CC2419">
              <w:rPr>
                <w:rFonts w:ascii="方正大标宋简体" w:eastAsia="方正大标宋简体" w:hAnsi="宋体" w:cs="宋体" w:hint="eastAsia"/>
                <w:color w:val="333333"/>
                <w:kern w:val="0"/>
                <w:sz w:val="36"/>
                <w:szCs w:val="36"/>
              </w:rPr>
              <w:t>推荐名额分配表</w:t>
            </w:r>
          </w:p>
        </w:tc>
      </w:tr>
      <w:tr w:rsidR="00CC2419" w:rsidTr="00643F2C">
        <w:trPr>
          <w:trHeight w:val="500"/>
        </w:trPr>
        <w:tc>
          <w:tcPr>
            <w:tcW w:w="864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419" w:rsidRDefault="00CC2419" w:rsidP="00643F2C">
            <w:pPr>
              <w:rPr>
                <w:rFonts w:ascii="黑体" w:eastAsia="黑体" w:hAnsi="宋体" w:cs="宋体"/>
                <w:color w:val="333333"/>
                <w:kern w:val="0"/>
                <w:sz w:val="30"/>
                <w:szCs w:val="30"/>
              </w:rPr>
            </w:pPr>
          </w:p>
        </w:tc>
        <w:bookmarkStart w:id="0" w:name="_GoBack"/>
        <w:bookmarkEnd w:id="0"/>
      </w:tr>
      <w:tr w:rsidR="00CC2419" w:rsidTr="00643F2C">
        <w:trPr>
          <w:trHeight w:val="508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单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位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名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单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名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额</w:t>
            </w:r>
          </w:p>
        </w:tc>
      </w:tr>
      <w:tr w:rsidR="00CC2419" w:rsidTr="00643F2C">
        <w:trPr>
          <w:trHeight w:val="756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会员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理事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其中常务理事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会员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理事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其中常务理事</w:t>
            </w:r>
          </w:p>
        </w:tc>
      </w:tr>
      <w:tr w:rsidR="00CC2419" w:rsidTr="00643F2C">
        <w:trPr>
          <w:trHeight w:val="41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北京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甘肃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天津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青海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河北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宁夏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山西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新疆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内蒙古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全国铁道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 w:rsidRPr="00A4550C">
              <w:rPr>
                <w:rFonts w:ascii="楷体_GB2312" w:eastAsia="楷体_GB2312" w:hint="eastAsia"/>
              </w:rPr>
              <w:t>辽宁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全国民航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 w:rsidRPr="00A4550C">
              <w:rPr>
                <w:rFonts w:ascii="楷体_GB2312" w:eastAsia="楷体_GB2312" w:hint="eastAsia"/>
              </w:rPr>
              <w:t>吉林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hint="eastAsia"/>
                <w:szCs w:val="21"/>
              </w:rPr>
            </w:pPr>
            <w:r w:rsidRPr="009E43B8">
              <w:rPr>
                <w:rFonts w:hint="eastAsi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 w:rsidRPr="00A4550C">
              <w:rPr>
                <w:rFonts w:ascii="楷体_GB2312" w:eastAsia="楷体_GB2312" w:hint="eastAsia"/>
              </w:rPr>
              <w:t>中央和国家机关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黑龙江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 w:hint="eastAsia"/>
              </w:rPr>
            </w:pPr>
            <w:r w:rsidRPr="00A4550C">
              <w:rPr>
                <w:rFonts w:ascii="楷体_GB2312" w:eastAsia="楷体_GB2312" w:hint="eastAsia"/>
              </w:rPr>
              <w:t>中央金融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上海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中央企业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江苏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新疆建设兵团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浙江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厦门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安徽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深圳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福建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青岛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江西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大连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山东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沈阳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河南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长春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湖北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哈尔滨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湖南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南京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广东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宁波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广西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杭州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海南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济南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重庆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武汉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四川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广州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贵州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成都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云南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西安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西藏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</w:p>
        </w:tc>
      </w:tr>
      <w:tr w:rsidR="00CC2419" w:rsidTr="00643F2C">
        <w:trPr>
          <w:trHeight w:val="3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陕西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</w:rPr>
              <w:t>总计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  <w:b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  <w:b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9" w:rsidRDefault="00CC2419" w:rsidP="00643F2C">
            <w:pPr>
              <w:pStyle w:val="a3"/>
              <w:jc w:val="center"/>
            </w:pPr>
            <w:r>
              <w:rPr>
                <w:rFonts w:hint="eastAsia"/>
                <w:b/>
              </w:rPr>
              <w:t>150</w:t>
            </w:r>
          </w:p>
        </w:tc>
      </w:tr>
    </w:tbl>
    <w:p w:rsidR="00CC2419" w:rsidRDefault="00CC2419">
      <w:pPr>
        <w:rPr>
          <w:rFonts w:eastAsia="方正仿宋简体"/>
          <w:sz w:val="24"/>
        </w:rPr>
      </w:pPr>
      <w:r w:rsidRPr="00822E3B">
        <w:rPr>
          <w:rFonts w:eastAsia="方正仿宋简体"/>
          <w:sz w:val="24"/>
        </w:rPr>
        <w:t>注：</w:t>
      </w:r>
      <w:r w:rsidRPr="00822E3B">
        <w:rPr>
          <w:rFonts w:eastAsia="方正仿宋简体"/>
          <w:sz w:val="24"/>
        </w:rPr>
        <w:t>1</w:t>
      </w:r>
      <w:r>
        <w:rPr>
          <w:rFonts w:eastAsia="方正仿宋简体"/>
          <w:sz w:val="24"/>
        </w:rPr>
        <w:t xml:space="preserve">. </w:t>
      </w:r>
      <w:r w:rsidRPr="00822E3B">
        <w:rPr>
          <w:rFonts w:eastAsia="方正仿宋简体"/>
          <w:sz w:val="24"/>
        </w:rPr>
        <w:t>理事、常务理事候选人</w:t>
      </w:r>
      <w:r>
        <w:rPr>
          <w:rFonts w:eastAsia="方正仿宋简体"/>
          <w:sz w:val="24"/>
        </w:rPr>
        <w:t>含席位理事、席位常务理事候选人</w:t>
      </w:r>
      <w:r>
        <w:rPr>
          <w:rFonts w:eastAsia="方正仿宋简体" w:hint="eastAsia"/>
          <w:sz w:val="24"/>
        </w:rPr>
        <w:t>名额；</w:t>
      </w:r>
    </w:p>
    <w:p w:rsidR="00CC2419" w:rsidRPr="00CC2419" w:rsidRDefault="00CC2419" w:rsidP="00CC2419">
      <w:pPr>
        <w:ind w:firstLineChars="200" w:firstLine="480"/>
        <w:rPr>
          <w:rFonts w:eastAsia="方正仿宋简体" w:hint="eastAsia"/>
          <w:sz w:val="24"/>
        </w:rPr>
      </w:pPr>
      <w:r w:rsidRPr="00CC2419">
        <w:rPr>
          <w:rFonts w:eastAsia="方正仿宋简体" w:hint="eastAsia"/>
          <w:sz w:val="24"/>
        </w:rPr>
        <w:t xml:space="preserve">2. </w:t>
      </w:r>
      <w:r w:rsidRPr="00CC2419">
        <w:rPr>
          <w:rFonts w:eastAsia="方正仿宋简体" w:hint="eastAsia"/>
          <w:sz w:val="24"/>
        </w:rPr>
        <w:t>常务理事名单按顺序排列，列于首位的可作为副会长人选予以考虑。</w:t>
      </w:r>
    </w:p>
    <w:sectPr w:rsidR="00CC2419" w:rsidRPr="00CC2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19"/>
    <w:rsid w:val="00554675"/>
    <w:rsid w:val="00C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B0209-C5CD-4281-9202-CF1049F1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19"/>
    <w:pPr>
      <w:spacing w:line="5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2419"/>
    <w:pPr>
      <w:widowControl w:val="0"/>
      <w:spacing w:line="300" w:lineRule="exact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2019-09-27T11:13:00Z</dcterms:created>
  <dcterms:modified xsi:type="dcterms:W3CDTF">2019-09-27T11:15:00Z</dcterms:modified>
</cp:coreProperties>
</file>